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0"/>
        <w:gridCol w:w="4680"/>
      </w:tblGrid>
      <w:tr w:rsidR="00000000" w14:paraId="00CAEEE3" w14:textId="77777777">
        <w:trPr>
          <w:tblCellSpacing w:w="15" w:type="dxa"/>
        </w:trPr>
        <w:tc>
          <w:tcPr>
            <w:tcW w:w="2500" w:type="pct"/>
            <w:hideMark/>
          </w:tcPr>
          <w:p w14:paraId="57A00FEA" w14:textId="77777777" w:rsidR="00000000" w:rsidRDefault="00000000">
            <w:pPr>
              <w:pStyle w:val="NormalWeb"/>
              <w:jc w:val="center"/>
            </w:pPr>
            <w:r>
              <w:rPr>
                <w:b/>
                <w:bCs/>
                <w:noProof/>
              </w:rPr>
              <w:drawing>
                <wp:inline distT="0" distB="0" distL="0" distR="0" wp14:anchorId="60EA4644" wp14:editId="16969AB6">
                  <wp:extent cx="20574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a:ln>
                            <a:noFill/>
                          </a:ln>
                        </pic:spPr>
                      </pic:pic>
                    </a:graphicData>
                  </a:graphic>
                </wp:inline>
              </w:drawing>
            </w:r>
          </w:p>
        </w:tc>
        <w:tc>
          <w:tcPr>
            <w:tcW w:w="2500" w:type="pct"/>
            <w:shd w:val="clear" w:color="auto" w:fill="000080"/>
            <w:vAlign w:val="center"/>
            <w:hideMark/>
          </w:tcPr>
          <w:p w14:paraId="328F6A70" w14:textId="77777777" w:rsidR="00000000" w:rsidRDefault="00000000">
            <w:pPr>
              <w:pStyle w:val="NormalWeb"/>
              <w:jc w:val="center"/>
            </w:pPr>
            <w:r>
              <w:rPr>
                <w:rStyle w:val="Strong"/>
                <w:color w:val="FFFFFF"/>
                <w:sz w:val="27"/>
                <w:szCs w:val="27"/>
              </w:rPr>
              <w:t>ISO 14000 Memorandum : Nomination for DoD Pilot Study</w:t>
            </w:r>
          </w:p>
          <w:p w14:paraId="42F309C7" w14:textId="77777777" w:rsidR="00000000" w:rsidRDefault="00000000">
            <w:pPr>
              <w:pStyle w:val="NormalWeb"/>
              <w:jc w:val="center"/>
            </w:pPr>
            <w:r>
              <w:rPr>
                <w:rStyle w:val="Strong"/>
                <w:color w:val="FFFFFF"/>
                <w:sz w:val="27"/>
                <w:szCs w:val="27"/>
              </w:rPr>
              <w:t>Department of the Navy</w:t>
            </w:r>
          </w:p>
        </w:tc>
      </w:tr>
    </w:tbl>
    <w:p w14:paraId="043B3AE8" w14:textId="77777777" w:rsidR="00000000" w:rsidRDefault="00000000">
      <w:pPr>
        <w:pStyle w:val="NormalWeb"/>
        <w:jc w:val="center"/>
      </w:pPr>
      <w:r>
        <w:rPr>
          <w:b/>
          <w:bCs/>
        </w:rPr>
        <w:t>DEPARTMENT OF THE NAVY</w:t>
      </w:r>
      <w:r>
        <w:rPr>
          <w:b/>
          <w:bCs/>
        </w:rPr>
        <w:br/>
        <w:t>OFFICE OF THE CHIEF OF NAVAL OPERATIONS</w:t>
      </w:r>
      <w:r>
        <w:rPr>
          <w:b/>
          <w:bCs/>
        </w:rPr>
        <w:br/>
        <w:t>2000 NAVY PENTAGON</w:t>
      </w:r>
      <w:r>
        <w:rPr>
          <w:b/>
          <w:bCs/>
        </w:rPr>
        <w:br/>
        <w:t>WASHINGTON, D.C. 20350-2000</w:t>
      </w:r>
    </w:p>
    <w:p w14:paraId="6F4F91D9" w14:textId="77777777" w:rsidR="00000000" w:rsidRDefault="00000000">
      <w:pPr>
        <w:pStyle w:val="NormalWeb"/>
      </w:pPr>
      <w:r>
        <w:rPr>
          <w:b/>
          <w:bCs/>
        </w:rPr>
        <w:t>IN REPLY REFER TO</w:t>
      </w:r>
      <w:r>
        <w:rPr>
          <w:b/>
          <w:bCs/>
        </w:rPr>
        <w:br/>
      </w:r>
      <w:r>
        <w:t>5090</w:t>
      </w:r>
      <w:r>
        <w:br/>
        <w:t>Ser N451I/7U530444</w:t>
      </w:r>
      <w:r>
        <w:br/>
        <w:t>13 Nov 97</w:t>
      </w:r>
    </w:p>
    <w:p w14:paraId="5A9B26AD" w14:textId="77777777" w:rsidR="00000000" w:rsidRDefault="00000000">
      <w:pPr>
        <w:pStyle w:val="NormalWeb"/>
      </w:pPr>
      <w:r>
        <w:t>MEMORANDUM FOR DEPUTY UNDER SECRETARY OF DEFENSE</w:t>
      </w:r>
      <w:r>
        <w:br/>
        <w:t>(ENVIRONMENTAL SECURITY)</w:t>
      </w:r>
    </w:p>
    <w:p w14:paraId="0D27AA92" w14:textId="77777777" w:rsidR="00000000" w:rsidRDefault="00000000">
      <w:pPr>
        <w:pStyle w:val="NormalWeb"/>
      </w:pPr>
      <w:r>
        <w:t>Subj: NAVY NOMINATION FOR DOD PILOT STUDY ON ISO 14000</w:t>
      </w:r>
    </w:p>
    <w:p w14:paraId="45C74FD9" w14:textId="77777777" w:rsidR="00000000" w:rsidRDefault="00000000">
      <w:pPr>
        <w:pStyle w:val="NormalWeb"/>
      </w:pPr>
      <w:r>
        <w:t>Ref: (a) DUSD(ES) Memo of 26 Sep 97</w:t>
      </w:r>
    </w:p>
    <w:p w14:paraId="0A4F0323" w14:textId="77777777" w:rsidR="00000000" w:rsidRDefault="00000000">
      <w:pPr>
        <w:pStyle w:val="NormalWeb"/>
      </w:pPr>
      <w:r>
        <w:t>Encl: (1) NAS Whidbey Island pilot nomination</w:t>
      </w:r>
    </w:p>
    <w:p w14:paraId="14381E40" w14:textId="77777777" w:rsidR="00000000" w:rsidRDefault="00000000">
      <w:pPr>
        <w:pStyle w:val="NormalWeb"/>
      </w:pPr>
      <w:r>
        <w:t>1. As requested in reference (a), the Navy submits Naval Air Station Whidbey Island as our candidate for the DoD ISO 14000 pilot study.</w:t>
      </w:r>
    </w:p>
    <w:p w14:paraId="47ED2A22" w14:textId="77777777" w:rsidR="00000000" w:rsidRDefault="00000000">
      <w:pPr>
        <w:pStyle w:val="NormalWeb"/>
      </w:pPr>
      <w:r>
        <w:t>2. Enclosure (1) provides the completed nomination form and associated documents.</w:t>
      </w:r>
    </w:p>
    <w:p w14:paraId="70762C9F" w14:textId="77777777" w:rsidR="00000000" w:rsidRDefault="00000000">
      <w:pPr>
        <w:pStyle w:val="NormalWeb"/>
      </w:pPr>
      <w:r>
        <w:t>3. We look forward to coordinating this project with you and anticipate that the results will provide an enlightening perspective on the impacts of ISO 14000 implementation. My point of contact for additional information is Catharine Cyr, (703)602-5335.</w:t>
      </w:r>
    </w:p>
    <w:p w14:paraId="009ABA8A" w14:textId="77777777" w:rsidR="00000000" w:rsidRDefault="00000000">
      <w:pPr>
        <w:pStyle w:val="NormalWeb"/>
      </w:pPr>
      <w:r>
        <w:t>"//signed//"</w:t>
      </w:r>
      <w:r>
        <w:br/>
        <w:t xml:space="preserve">DAVID G. PRICE Head, </w:t>
      </w:r>
      <w:r>
        <w:br/>
        <w:t xml:space="preserve">Pollution Prevention Branch </w:t>
      </w:r>
      <w:r>
        <w:br/>
        <w:t xml:space="preserve">Environmental Protection, </w:t>
      </w:r>
      <w:r>
        <w:br/>
        <w:t>Safety and Occupational Health Division</w:t>
      </w:r>
    </w:p>
    <w:p w14:paraId="4AF2ED77" w14:textId="77777777" w:rsidR="00000000" w:rsidRDefault="00000000">
      <w:pPr>
        <w:pStyle w:val="NormalWeb"/>
      </w:pPr>
      <w:r>
        <w:lastRenderedPageBreak/>
        <w:t>Copy to:</w:t>
      </w:r>
      <w:r>
        <w:br/>
        <w:t>DASN (I&amp;E)</w:t>
      </w:r>
      <w:r>
        <w:br/>
        <w:t>HQMC (LFL)</w:t>
      </w:r>
      <w:r>
        <w:br/>
        <w:t>NAS WHIDBEY ISLAND</w:t>
      </w:r>
      <w:r>
        <w:br/>
        <w:t>CINCPACFLT (N465)</w:t>
      </w:r>
    </w:p>
    <w:p w14:paraId="648CC3F3" w14:textId="77777777" w:rsidR="00000000" w:rsidRDefault="00000000">
      <w:pPr>
        <w:pStyle w:val="NormalWeb"/>
      </w:pPr>
      <w:r>
        <w:t> </w:t>
      </w:r>
    </w:p>
    <w:p w14:paraId="07461ECB" w14:textId="77777777" w:rsidR="00000000" w:rsidRDefault="00000000">
      <w:pPr>
        <w:pStyle w:val="NormalWeb"/>
        <w:jc w:val="center"/>
      </w:pPr>
      <w:r>
        <w:rPr>
          <w:b/>
          <w:bCs/>
        </w:rPr>
        <w:t>DEPARTMENT OF THE NAVY</w:t>
      </w:r>
      <w:r>
        <w:rPr>
          <w:b/>
          <w:bCs/>
        </w:rPr>
        <w:br/>
        <w:t>NAVAL AIR STATION WHIDBEY ISLAND</w:t>
      </w:r>
      <w:r>
        <w:rPr>
          <w:b/>
          <w:bCs/>
        </w:rPr>
        <w:br/>
        <w:t>OAK HARBOR, WANTON 98278-5000</w:t>
      </w:r>
    </w:p>
    <w:p w14:paraId="2817F93C" w14:textId="77777777" w:rsidR="00000000" w:rsidRDefault="00000000">
      <w:pPr>
        <w:pStyle w:val="NormalWeb"/>
      </w:pPr>
      <w:r>
        <w:rPr>
          <w:b/>
          <w:bCs/>
        </w:rPr>
        <w:t>IN REPLY TO:</w:t>
      </w:r>
      <w:r>
        <w:rPr>
          <w:b/>
          <w:bCs/>
        </w:rPr>
        <w:br/>
      </w:r>
      <w:r>
        <w:t>5090</w:t>
      </w:r>
      <w:r>
        <w:br/>
        <w:t>Ser N44:Ks/3367</w:t>
      </w:r>
      <w:r>
        <w:br/>
        <w:t>13 Nov 97</w:t>
      </w:r>
    </w:p>
    <w:p w14:paraId="3AC14212" w14:textId="77777777" w:rsidR="00000000" w:rsidRDefault="00000000">
      <w:pPr>
        <w:pStyle w:val="NormalWeb"/>
      </w:pPr>
      <w:r>
        <w:t>From: Commanding. Officer, Naval Air Station, Whidbey Island</w:t>
      </w:r>
    </w:p>
    <w:p w14:paraId="23108D20" w14:textId="77777777" w:rsidR="00000000" w:rsidRDefault="00000000">
      <w:pPr>
        <w:pStyle w:val="NormalWeb"/>
      </w:pPr>
      <w:r>
        <w:t>To: Chief of Naval Operations</w:t>
      </w:r>
    </w:p>
    <w:p w14:paraId="4D02BD45" w14:textId="77777777" w:rsidR="00000000" w:rsidRDefault="00000000">
      <w:pPr>
        <w:pStyle w:val="NormalWeb"/>
      </w:pPr>
      <w:r>
        <w:t>Subj: INVITATION FOR PARTICIPATION IN DoD COMPONENT ISO 14001</w:t>
      </w:r>
      <w:r>
        <w:br/>
        <w:t>ENVIRONMENTAL MANAGEMENT SYSTEM PILOT STUDY</w:t>
      </w:r>
    </w:p>
    <w:p w14:paraId="7D23E631" w14:textId="77777777" w:rsidR="00000000" w:rsidRDefault="00000000">
      <w:pPr>
        <w:pStyle w:val="NormalWeb"/>
      </w:pPr>
      <w:r>
        <w:t>Encl: (1) Nomination Form</w:t>
      </w:r>
    </w:p>
    <w:p w14:paraId="6542D5BE" w14:textId="77777777" w:rsidR="00000000" w:rsidRDefault="00000000">
      <w:pPr>
        <w:pStyle w:val="NormalWeb"/>
      </w:pPr>
      <w:r>
        <w:t>1. Thank you for your invitation that NAS Whidbey Island participate in the ISO 14001 pilot study. Forwarded as enclosure (1) is the completed nomination form and our statement of the potential</w:t>
      </w:r>
      <w:r>
        <w:rPr>
          <w:b/>
          <w:bCs/>
        </w:rPr>
        <w:t xml:space="preserve"> </w:t>
      </w:r>
      <w:r>
        <w:t>benefits</w:t>
      </w:r>
      <w:r>
        <w:rPr>
          <w:b/>
          <w:bCs/>
        </w:rPr>
        <w:t xml:space="preserve"> </w:t>
      </w:r>
      <w:r>
        <w:t>in implementing this environmental management system (EMS.)</w:t>
      </w:r>
    </w:p>
    <w:p w14:paraId="500EC23F" w14:textId="77777777" w:rsidR="00000000" w:rsidRDefault="00000000">
      <w:pPr>
        <w:pStyle w:val="NormalWeb"/>
      </w:pPr>
      <w:r>
        <w:t>2. We recently took steps toward implementing in the ISO 14001 EMS with</w:t>
      </w:r>
      <w:r>
        <w:rPr>
          <w:i/>
          <w:iCs/>
        </w:rPr>
        <w:t xml:space="preserve"> </w:t>
      </w:r>
      <w:r>
        <w:t>training and completion of the Gap Analysis. We are already collecting the data needed to complete the cost, baseline, and benefits profiles. Our goal is implementation of the EMS by January 1999.</w:t>
      </w:r>
    </w:p>
    <w:p w14:paraId="613EDE20" w14:textId="77777777" w:rsidR="00000000" w:rsidRDefault="00000000">
      <w:pPr>
        <w:pStyle w:val="NormalWeb"/>
      </w:pPr>
      <w:r>
        <w:t>3. I am pleased that NAS Whidbey Island may be a contributor to this important evaluation of the costs and benefits in implementing an ISO 14001 EMS. If you need further information please contact my Environmental Affairs Officer, Ms. K. A. Souders, at (360) 257-1009.</w:t>
      </w:r>
    </w:p>
    <w:p w14:paraId="43DC5967" w14:textId="77777777" w:rsidR="00000000" w:rsidRDefault="00000000">
      <w:pPr>
        <w:pStyle w:val="NormalWeb"/>
      </w:pPr>
      <w:r>
        <w:t>"//signed//"</w:t>
      </w:r>
      <w:r>
        <w:br/>
        <w:t>L.J. Munns</w:t>
      </w:r>
    </w:p>
    <w:p w14:paraId="775E8DD8" w14:textId="77777777" w:rsidR="00000000" w:rsidRDefault="00000000">
      <w:pPr>
        <w:pStyle w:val="NormalWeb"/>
      </w:pPr>
      <w:r>
        <w:t>Copy to: (w/o enc])</w:t>
      </w:r>
      <w:r>
        <w:br/>
        <w:t>CINCPACFLT (N4 65 )</w:t>
      </w:r>
      <w:r>
        <w:br/>
        <w:t>COMNAVBASE Seattle (N4 )</w:t>
      </w:r>
      <w:r>
        <w:br/>
        <w:t>EFA Northwest (Code 18)</w:t>
      </w:r>
    </w:p>
    <w:p w14:paraId="017497FA" w14:textId="77777777" w:rsidR="00000000" w:rsidRDefault="00000000">
      <w:pPr>
        <w:pStyle w:val="NormalWeb"/>
        <w:jc w:val="center"/>
      </w:pPr>
      <w:r>
        <w:rPr>
          <w:noProof/>
        </w:rPr>
        <w:lastRenderedPageBreak/>
        <w:drawing>
          <wp:inline distT="0" distB="0" distL="0" distR="0" wp14:anchorId="2ABA0332" wp14:editId="3D196F27">
            <wp:extent cx="5181600" cy="6705600"/>
            <wp:effectExtent l="0" t="0" r="0" b="0"/>
            <wp:docPr id="2" name="Picture 2" descr="Nomination Form - Whidbey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mination Form - Whidbey Island"/>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181600" cy="6705600"/>
                    </a:xfrm>
                    <a:prstGeom prst="rect">
                      <a:avLst/>
                    </a:prstGeom>
                    <a:noFill/>
                    <a:ln>
                      <a:noFill/>
                    </a:ln>
                  </pic:spPr>
                </pic:pic>
              </a:graphicData>
            </a:graphic>
          </wp:inline>
        </w:drawing>
      </w:r>
    </w:p>
    <w:p w14:paraId="70F6F2B6" w14:textId="77777777" w:rsidR="00000000" w:rsidRDefault="00000000">
      <w:pPr>
        <w:pStyle w:val="NormalWeb"/>
      </w:pPr>
      <w:r>
        <w:rPr>
          <w:b/>
          <w:bCs/>
        </w:rPr>
        <w:t>DoD COMPONENT ISO 14001</w:t>
      </w:r>
      <w:r>
        <w:rPr>
          <w:b/>
          <w:bCs/>
        </w:rPr>
        <w:br/>
        <w:t>PILOT PROJECT NOMINATION DATASHEET ATTACHMENT</w:t>
      </w:r>
      <w:r>
        <w:rPr>
          <w:b/>
          <w:bCs/>
        </w:rPr>
        <w:br/>
        <w:t>FACILITY: NAVAL AIR STATION, WHIDBEY ISLAND</w:t>
      </w:r>
      <w:r>
        <w:rPr>
          <w:b/>
          <w:bCs/>
        </w:rPr>
        <w:br/>
        <w:t>ANTICIPATED BENEFITS:</w:t>
      </w:r>
    </w:p>
    <w:p w14:paraId="4CCA265B" w14:textId="77777777" w:rsidR="00000000" w:rsidRDefault="00000000">
      <w:pPr>
        <w:pStyle w:val="NormalWeb"/>
      </w:pPr>
      <w:r>
        <w:t xml:space="preserve">Environmental management at NAS Whidbey Island currently provides excellent support to missions, maintains a sound record for compliance, and provides for low cost pollution </w:t>
      </w:r>
      <w:r>
        <w:lastRenderedPageBreak/>
        <w:t>prevention strategies. This effectiveness is due to the support of the command, an experienced environmental staff, and the dedication of collateral duty staff throughout the departments and tenant commands. The station has won numerous environmental awards due to its achievements. In spite of these accomplishments, effectiveness is measured by outcome only. Hidden costs due to inefficiencies and wasted manpower are not in the accounting. There is also considerable risk to the current effectiveness with proposed budget reductions and turnover of staff. Over the past seven years the station has experienced a succession of peaks and valleys of effectiveness with the turnover of collateral duty personnel, department heads, and senior command staff. Much like the proverbial "house of cards", the house is standing now, but significant change may bring part of it down.</w:t>
      </w:r>
    </w:p>
    <w:p w14:paraId="022E4834" w14:textId="77777777" w:rsidR="00000000" w:rsidRDefault="00000000">
      <w:pPr>
        <w:pStyle w:val="NormalWeb"/>
      </w:pPr>
      <w:r>
        <w:t xml:space="preserve">The ISO 14001 environmental management system offers NAS Whidbey Island the means to build a solid foundation and useful structure to ensure effective buy flexible environmental management which can withstand personnel turnover and reductions in resources. ISO 14001 offers a sound approach to better integrate the station's environmental goals and objectives into station processes, streamline current environmental processes, and provide continuous base-wide support. We believe the ISO 14001 management approach will lead us to improving our overall planning so that operations and missions are not delayed or jeopardized because of environmental issues. We are seeking a management system that ensures environmental responsibilities are defined for personnel conducting operations having potential environmental impacts, and that those responsibilities are readily passed down during turnover. We want a system in which the effectiveness of processes and programs are appropriately measured and reviewed, and goals and objectives are revised based on those metrics. ISO 14001 provides clear direction for these management improvements. </w:t>
      </w:r>
    </w:p>
    <w:p w14:paraId="4494AFE2" w14:textId="77777777" w:rsidR="00000000" w:rsidRDefault="00000000">
      <w:pPr>
        <w:pStyle w:val="NormalWeb"/>
      </w:pPr>
      <w:r>
        <w:t>We anticipate that the chief benefit of ISO 14001 is long-term resource savings. The station's current environmental management gets the job done well when looking strictly at results, but the hidden costs are overlooked. For example, poor procurement decisions have resulted in hidden costs when such purchases did not fully evaluated all elements (operational effectiveness, environmental costs and benefits, cost for installation, maintenance, and operation of equipment.) Hidden costs also include wasted manpower due to: inefficient and redundant processes; poor environmental documentation and information management; lack of project planning which requires extra staff effort for compliance; inappropriate assignment of environmental duties and lack of effective training; duplication of efforts in environmental management; poor communication. Hidden costs associated with each of these include costs to revise projects, revamp processes, procure different equipment, modify contracts, and duplicate training.</w:t>
      </w:r>
    </w:p>
    <w:p w14:paraId="172C4567" w14:textId="77777777" w:rsidR="00000000" w:rsidRDefault="00000000">
      <w:pPr>
        <w:pStyle w:val="NormalWeb"/>
      </w:pPr>
      <w:r>
        <w:t>Besides cost savings, we anticipate improved service to the fleet and environmental compliance as we establish systems which improve planning, information management and document control, assignment of responsibilities, training, and communication. We also see the need to carry out these major system changes prior to initiating individual process improvements. These process improvements will then also produce better service, cost savings, and consistent compliance.</w:t>
      </w:r>
    </w:p>
    <w:p w14:paraId="186F31CC" w14:textId="77777777" w:rsidR="00000000" w:rsidRDefault="00000000">
      <w:pPr>
        <w:pStyle w:val="NormalWeb"/>
      </w:pPr>
      <w:r>
        <w:t> </w:t>
      </w:r>
    </w:p>
    <w:p w14:paraId="7CD62D7B" w14:textId="77777777" w:rsidR="00000000" w:rsidRDefault="00000000">
      <w:pPr>
        <w:pStyle w:val="NormalWeb"/>
        <w:jc w:val="center"/>
      </w:pPr>
      <w:r>
        <w:rPr>
          <w:b/>
          <w:bCs/>
        </w:rPr>
        <w:lastRenderedPageBreak/>
        <w:t>DEPARTMENT OF THE NAVY</w:t>
      </w:r>
      <w:r>
        <w:rPr>
          <w:b/>
          <w:bCs/>
        </w:rPr>
        <w:br/>
        <w:t>COMMANDER IN CHIEF</w:t>
      </w:r>
      <w:r>
        <w:rPr>
          <w:b/>
          <w:bCs/>
        </w:rPr>
        <w:br/>
        <w:t>UNITED STATES PACIFIC FLEET</w:t>
      </w:r>
      <w:r>
        <w:rPr>
          <w:b/>
          <w:bCs/>
        </w:rPr>
        <w:br/>
        <w:t>250 MAKALAPA DRIVE</w:t>
      </w:r>
      <w:r>
        <w:rPr>
          <w:b/>
          <w:bCs/>
        </w:rPr>
        <w:br/>
        <w:t>PEARL HARBOR, HAWAII 96660-7000</w:t>
      </w:r>
    </w:p>
    <w:p w14:paraId="3F9BC7BD" w14:textId="77777777" w:rsidR="00000000" w:rsidRDefault="00000000">
      <w:pPr>
        <w:pStyle w:val="NormalWeb"/>
      </w:pPr>
      <w:r>
        <w:rPr>
          <w:b/>
          <w:bCs/>
        </w:rPr>
        <w:t>IN REPLY TO:</w:t>
      </w:r>
      <w:r>
        <w:rPr>
          <w:b/>
          <w:bCs/>
        </w:rPr>
        <w:br/>
      </w:r>
      <w:r>
        <w:t xml:space="preserve">5090 </w:t>
      </w:r>
      <w:r>
        <w:br/>
        <w:t>Ser N46532/5306</w:t>
      </w:r>
      <w:r>
        <w:br/>
        <w:t>10 Nov 1997</w:t>
      </w:r>
    </w:p>
    <w:p w14:paraId="564A6178" w14:textId="77777777" w:rsidR="00000000" w:rsidRDefault="00000000">
      <w:pPr>
        <w:pStyle w:val="NormalWeb"/>
      </w:pPr>
      <w:r>
        <w:t>FIRST ENDORSEMENT on CNO memo Ser N4511/7U0530406 of 28 Oct 97</w:t>
      </w:r>
    </w:p>
    <w:p w14:paraId="7E8A2131" w14:textId="77777777" w:rsidR="00000000" w:rsidRDefault="00000000">
      <w:pPr>
        <w:pStyle w:val="NormalWeb"/>
      </w:pPr>
      <w:r>
        <w:t xml:space="preserve">From: Commander in Chief, U.S. Pacific Fleet </w:t>
      </w:r>
    </w:p>
    <w:p w14:paraId="14284486" w14:textId="77777777" w:rsidR="00000000" w:rsidRDefault="00000000">
      <w:pPr>
        <w:pStyle w:val="NormalWeb"/>
      </w:pPr>
      <w:r>
        <w:t>To: Commanding Officer, Naval Air Station Whidbey Island</w:t>
      </w:r>
    </w:p>
    <w:p w14:paraId="67D9758F" w14:textId="77777777" w:rsidR="00000000" w:rsidRDefault="00000000">
      <w:pPr>
        <w:pStyle w:val="NormalWeb"/>
      </w:pPr>
      <w:r>
        <w:t>Subj: INVITATION OR PARTICIPATION IN DOD COMPONENT ISO 14001</w:t>
      </w:r>
      <w:r>
        <w:br/>
        <w:t>ENVIRONMENTAL MANAGEMENT SYSTEM PILOT STUDY</w:t>
      </w:r>
    </w:p>
    <w:p w14:paraId="1C7FE796" w14:textId="77777777" w:rsidR="00000000" w:rsidRDefault="00000000">
      <w:pPr>
        <w:pStyle w:val="NormalWeb"/>
      </w:pPr>
      <w:r>
        <w:t>1. Forwarded, concurring with the invitation to participate in the subject pilot study.</w:t>
      </w:r>
    </w:p>
    <w:p w14:paraId="71E429E6" w14:textId="77777777" w:rsidR="00000000" w:rsidRDefault="00000000">
      <w:pPr>
        <w:pStyle w:val="NormalWeb"/>
      </w:pPr>
      <w:r>
        <w:t>2. CINCPACFLT point of contact is N46532, Ms. Julie Muraoka at COMM/DSN (808) 471-0632, FAX (808) 474-5494, and internet address u46532@cpf.navy.mil.</w:t>
      </w:r>
    </w:p>
    <w:p w14:paraId="59285689" w14:textId="77777777" w:rsidR="00000000" w:rsidRDefault="00000000">
      <w:pPr>
        <w:pStyle w:val="NormalWeb"/>
      </w:pPr>
      <w:r>
        <w:t>"//signed//"</w:t>
      </w:r>
      <w:r>
        <w:br/>
        <w:t xml:space="preserve">G. R. MANLEY </w:t>
      </w:r>
      <w:r>
        <w:br/>
        <w:t>By direction</w:t>
      </w:r>
    </w:p>
    <w:p w14:paraId="7B8CBAE1" w14:textId="77777777" w:rsidR="00E63B30" w:rsidRDefault="00000000">
      <w:pPr>
        <w:pStyle w:val="NormalWeb"/>
      </w:pPr>
      <w:r>
        <w:t>Copy to: (w/o encls)</w:t>
      </w:r>
      <w:r>
        <w:br/>
        <w:t>CNO :(N45)</w:t>
      </w:r>
      <w:r>
        <w:br/>
        <w:t>COMNAVBASE Seattle {N4 )</w:t>
      </w:r>
      <w:r>
        <w:br/>
        <w:t>EFA Northwest (Code :18)</w:t>
      </w:r>
    </w:p>
    <w:sectPr w:rsidR="00E63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A85E2C"/>
    <w:rsid w:val="00A85E2C"/>
    <w:rsid w:val="00E63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C4571"/>
  <w15:chartTrackingRefBased/>
  <w15:docId w15:val="{9D3CEBA2-C4D4-4503-9A17-FC8B959F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C:\Users\DaltonCarlson\Downloads\navyform.gif" TargetMode="External"/><Relationship Id="rId4" Type="http://schemas.openxmlformats.org/officeDocument/2006/relationships/image" Target="file:///C:\Users\DaltonCarlson\Downloads\iso1401.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1046</Words>
  <Characters>5965</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Navy Nomination for DoD Pilot Study on ISO 14000</dc:title>
  <dc:subject/>
  <dc:creator>Dalton Carlson</dc:creator>
  <cp:keywords/>
  <dc:description/>
  <cp:lastModifiedBy>Dalton Carlson</cp:lastModifiedBy>
  <cp:revision>2</cp:revision>
  <dcterms:created xsi:type="dcterms:W3CDTF">2022-10-14T03:53:00Z</dcterms:created>
  <dcterms:modified xsi:type="dcterms:W3CDTF">2022-10-14T03:53:00Z</dcterms:modified>
</cp:coreProperties>
</file>